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ind w:left="425" w:right="0" w:firstLine="0" w:hanging="0"/>
        <w:spacing w:after="0"/>
      </w:pPr>
      <w:r>
        <w:rPr>
          <w:rFonts w:ascii="Arial" w:hAnsi="Arial" w:eastAsia="Arial" w:cs="Arial"/>
          <w:color w:val="990000"/>
          <w:sz w:val="20"/>
          <w:szCs w:val="20"/>
          <w:b w:val="1"/>
          <w:bCs w:val="1"/>
        </w:rPr>
        <w:t xml:space="preserve">UNIVERSIDAD NACIONAL DE INGENIERÍA</w:t>
      </w:r>
    </w:p>
    <w:p>
      <w:pPr>
        <w:ind w:left="425" w:right="0" w:firstLine="0" w:hanging="0"/>
        <w:spacing w:after="0"/>
      </w:pPr>
      <w:r>
        <w:rPr>
          <w:rFonts w:ascii="Arial" w:hAnsi="Arial" w:eastAsia="Arial" w:cs="Arial"/>
          <w:color w:val="990000"/>
          <w:sz w:val="20"/>
          <w:szCs w:val="20"/>
        </w:rPr>
        <w:t xml:space="preserve">Facultad de Ingeniería Ambiental</w:t>
      </w:r>
    </w:p>
    <w:p>
      <w:pPr>
        <w:ind w:left="425" w:right="0" w:firstLine="0" w:hanging="0"/>
        <w:spacing w:after="0"/>
      </w:pPr>
      <w:r>
        <w:rPr>
          <w:rFonts w:ascii="Arial" w:hAnsi="Arial" w:eastAsia="Arial" w:cs="Arial"/>
          <w:color w:val="990000"/>
          <w:sz w:val="20"/>
          <w:szCs w:val="20"/>
        </w:rPr>
        <w:t xml:space="preserve">Escuela Profesional de Higiene y Seguridad Industrial</w:t>
      </w:r>
    </w:p>
    <w:p>
      <w:pPr/>
      <w:r>
        <w:pict>
          <v:shape type="#_x0000_t75" stroked="f" style="width:43pt; height:54pt; margin-left:-24pt; margin-top:-48pt; position:absolute; mso-position-horizontal:absolute; mso-position-vertical:absolute; mso-position-horizontal-relative:char; mso-position-vertical-relative:line; z-index:-2147483647;">
            <v:imagedata r:id="rId7" o:title=""/>
          </v:shape>
        </w:pict>
      </w:r>
    </w:p>
    <w:p>
      <w:pPr>
        <w:jc w:val="center"/>
      </w:pPr>
      <w:r>
        <w:rPr>
          <w:sz w:val="28"/>
          <w:szCs w:val="28"/>
          <w:b w:val="1"/>
          <w:bCs w:val="1"/>
        </w:rPr>
        <w:t xml:space="preserve">EC-222 - MECANICA DE MATERIALES</w:t>
      </w:r>
    </w:p>
    <w:p>
      <w:pPr>
        <w:spacing w:after="0"/>
        <w:numPr>
          <w:ilvl w:val="0"/>
          <w:numId w:val="1"/>
        </w:numPr>
      </w:pPr>
      <w:r>
        <w:rPr>
          <w:rFonts w:ascii="Arial" w:hAnsi="Arial" w:eastAsia="Arial" w:cs="Arial"/>
          <w:sz w:val="24"/>
          <w:szCs w:val="24"/>
          <w:b w:val="1"/>
          <w:bCs w:val="1"/>
        </w:rPr>
        <w:t xml:space="preserve">INFORMACIÓN GENERAL</w:t>
      </w:r>
    </w:p>
    <w:p>
      <w:pPr>
        <w:ind w:left="425" w:right="0" w:firstLine="0" w:hanging="0"/>
        <w:spacing w:before="0" w:after="0"/>
      </w:pPr>
      <w:r>
        <w:rPr>
          <w:rFonts w:ascii="Arial" w:hAnsi="Arial" w:eastAsia="Arial" w:cs="Arial"/>
          <w:sz w:val="18"/>
          <w:szCs w:val="18"/>
        </w:rPr>
        <w:t xml:space="preserve"> </w:t>
      </w:r>
    </w:p>
    <w:p>
      <w:pPr>
        <w:ind w:left="425" w:right="0" w:firstLine="0" w:hanging="0"/>
        <w:spacing w:after="0"/>
        <w:tabs>
          <w:tab w:val="left" w:leader="none" w:pos="2900"/>
        </w:tabs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CÓDIGO	: </w:t>
      </w:r>
      <w:r>
        <w:rPr>
          <w:rFonts w:ascii="Arial" w:hAnsi="Arial" w:eastAsia="Arial" w:cs="Arial"/>
          <w:sz w:val="22"/>
          <w:szCs w:val="22"/>
        </w:rPr>
        <w:t xml:space="preserve">EC-222 Mecánica de Materiales</w:t>
      </w:r>
      <w:br/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CICLO	: </w:t>
      </w:r>
      <w:r>
        <w:rPr>
          <w:rFonts w:ascii="Arial" w:hAnsi="Arial" w:eastAsia="Arial" w:cs="Arial"/>
          <w:sz w:val="22"/>
          <w:szCs w:val="22"/>
        </w:rPr>
        <w:t xml:space="preserve">5</w:t>
      </w:r>
      <w:br/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CRÉDITOS	: </w:t>
      </w:r>
      <w:r>
        <w:rPr>
          <w:rFonts w:ascii="Arial" w:hAnsi="Arial" w:eastAsia="Arial" w:cs="Arial"/>
          <w:sz w:val="22"/>
          <w:szCs w:val="22"/>
        </w:rPr>
        <w:t xml:space="preserve">4</w:t>
      </w:r>
      <w:br/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HORAS POR SEMANA	: </w:t>
      </w:r>
      <w:r>
        <w:rPr>
          <w:rFonts w:ascii="Arial" w:hAnsi="Arial" w:eastAsia="Arial" w:cs="Arial"/>
          <w:sz w:val="22"/>
          <w:szCs w:val="22"/>
        </w:rPr>
        <w:t xml:space="preserve">5 (Teoría-Práctica)</w:t>
      </w:r>
      <w:br/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PREREQUISITOS	: </w:t>
      </w:r>
      <w:r>
        <w:rPr>
          <w:rFonts w:ascii="Arial" w:hAnsi="Arial" w:eastAsia="Arial" w:cs="Arial"/>
          <w:sz w:val="22"/>
          <w:szCs w:val="22"/>
        </w:rPr>
        <w:t xml:space="preserve">MA153</w:t>
      </w:r>
      <w:br/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CONDICION	: </w:t>
      </w:r>
      <w:r>
        <w:rPr>
          <w:rFonts w:ascii="Arial" w:hAnsi="Arial" w:eastAsia="Arial" w:cs="Arial"/>
          <w:sz w:val="22"/>
          <w:szCs w:val="22"/>
        </w:rPr>
        <w:t xml:space="preserve">Obligatorio</w:t>
      </w:r>
      <w:br/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ÁREA ACADÉMICA	: </w:t>
      </w:r>
      <w:r>
        <w:rPr>
          <w:rFonts w:ascii="Arial" w:hAnsi="Arial" w:eastAsia="Arial" w:cs="Arial"/>
          <w:sz w:val="22"/>
          <w:szCs w:val="22"/>
        </w:rPr>
        <w:t xml:space="preserve">Seguridad y Gestión</w:t>
      </w:r>
    </w:p>
    <w:p>
      <w:pPr>
        <w:ind w:left="425" w:right="0" w:firstLine="0" w:hanging="0"/>
        <w:spacing w:before="0" w:after="0"/>
      </w:pPr>
      <w:r>
        <w:rPr>
          <w:rFonts w:ascii="Arial" w:hAnsi="Arial" w:eastAsia="Arial" w:cs="Arial"/>
          <w:sz w:val="18"/>
          <w:szCs w:val="18"/>
        </w:rPr>
        <w:t xml:space="preserve"> </w:t>
      </w:r>
    </w:p>
    <w:p>
      <w:pPr>
        <w:ind w:left="425" w:right="0" w:firstLine="0" w:hanging="0"/>
        <w:spacing w:after="0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Datos de docentes:</w:t>
      </w:r>
    </w:p>
    <w:p>
      <w:pPr>
        <w:ind w:left="425" w:right="0" w:firstLine="0" w:hanging="0"/>
        <w:spacing w:after="0"/>
        <w:tabs>
          <w:tab w:val="left" w:leader="none" w:pos="2900"/>
        </w:tabs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PROFESOR	: </w:t>
      </w:r>
      <w:r>
        <w:rPr>
          <w:rFonts w:ascii="Arial" w:hAnsi="Arial" w:eastAsia="Arial" w:cs="Arial"/>
          <w:sz w:val="22"/>
          <w:szCs w:val="22"/>
        </w:rPr>
        <w:t xml:space="preserve">WILLIAM CESAR SANTOS TELLO</w:t>
      </w:r>
      <w:br/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PROFESOR EMAIL	: </w:t>
      </w:r>
      <w:r>
        <w:rPr>
          <w:rFonts w:ascii="Arial" w:hAnsi="Arial" w:eastAsia="Arial" w:cs="Arial"/>
          <w:sz w:val="22"/>
          <w:szCs w:val="22"/>
        </w:rPr>
        <w:t xml:space="preserve">william.santos.t@uni.edu.pe</w:t>
      </w:r>
    </w:p>
    <w:p>
      <w:pPr>
        <w:ind w:left="425" w:right="0" w:firstLine="0" w:hanging="0"/>
        <w:spacing w:before="0" w:after="0"/>
      </w:pPr>
      <w:r>
        <w:rPr>
          <w:rFonts w:ascii="Arial" w:hAnsi="Arial" w:eastAsia="Arial" w:cs="Arial"/>
          <w:sz w:val="18"/>
          <w:szCs w:val="18"/>
        </w:rPr>
        <w:t xml:space="preserve"> </w:t>
      </w:r>
    </w:p>
    <w:p>
      <w:pPr>
        <w:ind w:left="425" w:right="0" w:firstLine="0" w:hanging="0"/>
        <w:spacing w:before="0" w:after="0"/>
      </w:pPr>
      <w:r>
        <w:rPr>
          <w:rFonts w:ascii="Arial" w:hAnsi="Arial" w:eastAsia="Arial" w:cs="Arial"/>
          <w:sz w:val="18"/>
          <w:szCs w:val="18"/>
        </w:rPr>
        <w:t xml:space="preserve"> </w:t>
      </w:r>
    </w:p>
    <w:p>
      <w:pPr>
        <w:spacing w:after="0"/>
        <w:numPr>
          <w:ilvl w:val="0"/>
          <w:numId w:val="1"/>
        </w:numPr>
      </w:pPr>
      <w:r>
        <w:rPr>
          <w:rFonts w:ascii="Arial" w:hAnsi="Arial" w:eastAsia="Arial" w:cs="Arial"/>
          <w:sz w:val="24"/>
          <w:szCs w:val="24"/>
          <w:b w:val="1"/>
          <w:bCs w:val="1"/>
        </w:rPr>
        <w:t xml:space="preserve">SUMILLA DEL CURSO</w:t>
      </w:r>
    </w:p>
    <w:p>
      <w:pPr>
        <w:ind w:left="425" w:right="0" w:firstLine="0" w:hanging="0"/>
        <w:spacing w:before="0" w:after="0"/>
      </w:pPr>
      <w:r>
        <w:rPr>
          <w:rFonts w:ascii="Arial" w:hAnsi="Arial" w:eastAsia="Arial" w:cs="Arial"/>
          <w:sz w:val="18"/>
          <w:szCs w:val="18"/>
        </w:rPr>
        <w:t xml:space="preserve"> </w:t>
      </w:r>
    </w:p>
    <w:p>
      <w:pPr>
        <w:jc w:val="both"/>
        <w:ind w:left="425" w:right="0" w:firstLine="0" w:hanging="0"/>
        <w:spacing w:after="0"/>
      </w:pPr>
      <w:r>
        <w:rPr>
          <w:rFonts w:ascii="Arial" w:hAnsi="Arial" w:eastAsia="Arial" w:cs="Arial"/>
          <w:sz w:val="22"/>
          <w:szCs w:val="22"/>
        </w:rPr>
        <w:t xml:space="preserve">Asignatura teórico - práctico, aborda los principios fundamentales de la mecánica de materiales, enfocados en el análisis y diseño de elementos estructurales sometidos a diversas solicitaciones. Se estudian conceptos clave como esfuerzo, deformación y comportamiento elástico y plástico de los materiales, así como la energía de deformación y cargas de impacto. Se profundiza en la flexión y deflexión de vigas, torsión de ejes, y estabilidad de columnas mediante la aplicación de la fórmula de Euler y métodos de energía. Además, se desarrollan habilidades para analizar transformaciones de esfuerzos, esfuerzos principales y el uso del círculo de Mohr. El curso proporciona herramientas para evaluar la resistencia y estabilidad de estructuras mediante el análisis de cargas, momentos y condiciones de equilibrio, con énfasis en la aplicación práctica y teórica para el diseño seguro y eficiente de sistemas mecánicos y estructurales.</w:t>
      </w:r>
    </w:p>
    <w:p>
      <w:pPr>
        <w:ind w:left="425" w:right="0" w:firstLine="0" w:hanging="0"/>
        <w:spacing w:before="0" w:after="0"/>
      </w:pPr>
      <w:r>
        <w:rPr>
          <w:rFonts w:ascii="Arial" w:hAnsi="Arial" w:eastAsia="Arial" w:cs="Arial"/>
          <w:sz w:val="18"/>
          <w:szCs w:val="18"/>
        </w:rPr>
        <w:t xml:space="preserve"> </w:t>
      </w:r>
    </w:p>
    <w:p>
      <w:pPr>
        <w:ind w:left="425" w:right="0" w:firstLine="0" w:hanging="0"/>
        <w:spacing w:before="0" w:after="0"/>
      </w:pPr>
      <w:r>
        <w:rPr>
          <w:rFonts w:ascii="Arial" w:hAnsi="Arial" w:eastAsia="Arial" w:cs="Arial"/>
          <w:sz w:val="18"/>
          <w:szCs w:val="18"/>
        </w:rPr>
        <w:t xml:space="preserve"> </w:t>
      </w:r>
    </w:p>
    <w:p>
      <w:pPr>
        <w:spacing w:after="0"/>
        <w:numPr>
          <w:ilvl w:val="0"/>
          <w:numId w:val="1"/>
        </w:numPr>
      </w:pPr>
      <w:r>
        <w:rPr>
          <w:rFonts w:ascii="Arial" w:hAnsi="Arial" w:eastAsia="Arial" w:cs="Arial"/>
          <w:sz w:val="24"/>
          <w:szCs w:val="24"/>
          <w:b w:val="1"/>
          <w:bCs w:val="1"/>
        </w:rPr>
        <w:t xml:space="preserve">COMPETENCIAS DE LA ASIGNATURA.</w:t>
      </w:r>
    </w:p>
    <w:p>
      <w:pPr>
        <w:ind w:left="425" w:right="0" w:firstLine="0" w:hanging="0"/>
        <w:spacing w:before="0" w:after="0"/>
      </w:pPr>
      <w:r>
        <w:rPr>
          <w:rFonts w:ascii="Arial" w:hAnsi="Arial" w:eastAsia="Arial" w:cs="Arial"/>
          <w:sz w:val="18"/>
          <w:szCs w:val="18"/>
        </w:rPr>
        <w:t xml:space="preserve"> </w:t>
      </w:r>
    </w:p>
    <w:p>
      <w:pPr>
        <w:jc w:val="both"/>
        <w:spacing w:after="0"/>
        <w:numPr>
          <w:ilvl w:val="0"/>
          <w:numId w:val="3"/>
        </w:numPr>
      </w:pPr>
      <w:r>
        <w:rPr>
          <w:rFonts w:ascii="Arial" w:hAnsi="Arial" w:eastAsia="Arial" w:cs="Arial"/>
          <w:sz w:val="22"/>
          <w:szCs w:val="22"/>
        </w:rPr>
        <w:t xml:space="preserve">Aplica los principios fundamentales de la estática para analizar fuerzas y momentos en partículas y cuerpos rígidos, resolver sistemas de fuerzas y determinar condiciones de equilibrio, con el fin de garantizar la estabilidad y seguridad en estructuras y sistemas mecánicos.</w:t>
      </w:r>
    </w:p>
    <w:p>
      <w:pPr>
        <w:jc w:val="both"/>
        <w:spacing w:after="0"/>
        <w:numPr>
          <w:ilvl w:val="0"/>
          <w:numId w:val="3"/>
        </w:numPr>
      </w:pPr>
      <w:r>
        <w:rPr>
          <w:rFonts w:ascii="Arial" w:hAnsi="Arial" w:eastAsia="Arial" w:cs="Arial"/>
          <w:sz w:val="22"/>
          <w:szCs w:val="22"/>
        </w:rPr>
        <w:t xml:space="preserve">Comprende y aplica los conceptos de esfuerzo y deformación en materiales, interpreta diagramas esfuerzo-deformación, y analiza el comportamiento elástico y plástico de los materiales para evaluar su respuesta bajo diferentes condiciones de carga.</w:t>
      </w:r>
    </w:p>
    <w:p>
      <w:pPr>
        <w:jc w:val="both"/>
        <w:spacing w:after="0"/>
        <w:numPr>
          <w:ilvl w:val="0"/>
          <w:numId w:val="3"/>
        </w:numPr>
      </w:pPr>
      <w:r>
        <w:rPr>
          <w:rFonts w:ascii="Arial" w:hAnsi="Arial" w:eastAsia="Arial" w:cs="Arial"/>
          <w:sz w:val="22"/>
          <w:szCs w:val="22"/>
        </w:rPr>
        <w:t xml:space="preserve">Analiza el comportamiento de vigas sometidas a flexión, calcula esfuerzos y deformaciones, aplica la ecuación de la curva elástica para determinar deflexiones, y resuelve casos de vigas estáticamente determinadas e indeterminadas, con el fin de diseñar y evaluar estructuras resistentes y seguras.</w:t>
      </w:r>
    </w:p>
    <w:p>
      <w:pPr>
        <w:jc w:val="both"/>
        <w:spacing w:after="0"/>
        <w:numPr>
          <w:ilvl w:val="0"/>
          <w:numId w:val="3"/>
        </w:numPr>
      </w:pPr>
      <w:r>
        <w:rPr>
          <w:rFonts w:ascii="Arial" w:hAnsi="Arial" w:eastAsia="Arial" w:cs="Arial"/>
          <w:sz w:val="22"/>
          <w:szCs w:val="22"/>
        </w:rPr>
        <w:t xml:space="preserve">Analiza la estabilidad de columnas bajo diferentes condiciones de apoyo utilizando la fórmula de Euler y sus extensiones, así como aplica métodos de energía para resolver problemas de deformación y estabilidad en estructuras, con el fin de diseñar elementos estructurales seguros y eficientes.</w:t>
      </w:r>
    </w:p>
    <w:p>
      <w:pPr>
        <w:ind w:left="425" w:right="0" w:firstLine="0" w:hanging="0"/>
        <w:spacing w:before="0" w:after="0"/>
      </w:pPr>
      <w:r>
        <w:rPr>
          <w:rFonts w:ascii="Arial" w:hAnsi="Arial" w:eastAsia="Arial" w:cs="Arial"/>
          <w:sz w:val="18"/>
          <w:szCs w:val="18"/>
        </w:rPr>
        <w:t xml:space="preserve"> </w:t>
      </w:r>
    </w:p>
    <w:p>
      <w:pPr>
        <w:ind w:left="425" w:right="0" w:firstLine="0" w:hanging="0"/>
        <w:spacing w:before="0" w:after="0"/>
      </w:pPr>
      <w:r>
        <w:rPr>
          <w:rFonts w:ascii="Arial" w:hAnsi="Arial" w:eastAsia="Arial" w:cs="Arial"/>
          <w:sz w:val="18"/>
          <w:szCs w:val="18"/>
        </w:rPr>
        <w:t xml:space="preserve"> </w:t>
      </w:r>
    </w:p>
    <w:p>
      <w:pPr>
        <w:spacing w:after="0"/>
        <w:numPr>
          <w:ilvl w:val="0"/>
          <w:numId w:val="1"/>
        </w:numPr>
      </w:pPr>
      <w:r>
        <w:rPr>
          <w:rFonts w:ascii="Arial" w:hAnsi="Arial" w:eastAsia="Arial" w:cs="Arial"/>
          <w:sz w:val="24"/>
          <w:szCs w:val="24"/>
          <w:b w:val="1"/>
          <w:bCs w:val="1"/>
        </w:rPr>
        <w:t xml:space="preserve">UNIDADES DE APRENDIZAJE.</w:t>
      </w:r>
    </w:p>
    <w:p>
      <w:pPr>
        <w:ind w:left="425" w:right="0" w:firstLine="0" w:hanging="0"/>
        <w:spacing w:before="0" w:after="0"/>
      </w:pPr>
      <w:r>
        <w:rPr>
          <w:rFonts w:ascii="Arial" w:hAnsi="Arial" w:eastAsia="Arial" w:cs="Arial"/>
          <w:sz w:val="18"/>
          <w:szCs w:val="18"/>
        </w:rPr>
        <w:t xml:space="preserve"> </w:t>
      </w:r>
    </w:p>
    <w:p>
      <w:pPr>
        <w:jc w:val="left"/>
        <w:spacing/>
        <w:numPr>
          <w:ilvl w:val="0"/>
          <w:numId w:val="4"/>
        </w:numPr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Estática / 20 horas</w:t>
      </w:r>
    </w:p>
    <w:p>
      <w:pPr>
        <w:jc w:val="both"/>
        <w:ind w:left="425" w:right="0" w:firstLine="0" w:hanging="0"/>
        <w:spacing w:after="0"/>
      </w:pPr>
      <w:r>
        <w:rPr>
          <w:rFonts w:ascii="Arial" w:hAnsi="Arial" w:eastAsia="Arial" w:cs="Arial"/>
          <w:sz w:val="22"/>
          <w:szCs w:val="22"/>
        </w:rPr>
        <w:t xml:space="preserve">Equilibrio de una partícula
Resultantes de sistemas de fuerzas
Equilibrio de un cuerpo rígido. / Principio de momentos 
Momento de una fuerza. / Centro de gravedad, centro de masa
y el centroide de un cuerpo. / Evaluación de la primera practica calificada y avance de proyecto.</w:t>
      </w:r>
    </w:p>
    <w:p/>
    <w:p>
      <w:pPr>
        <w:jc w:val="left"/>
        <w:spacing/>
        <w:numPr>
          <w:ilvl w:val="0"/>
          <w:numId w:val="4"/>
        </w:numPr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Esfuerzo y deformación / 20 horas</w:t>
      </w:r>
    </w:p>
    <w:p>
      <w:pPr>
        <w:jc w:val="both"/>
        <w:ind w:left="425" w:right="0" w:firstLine="0" w:hanging="0"/>
        <w:spacing w:after="0"/>
      </w:pPr>
      <w:r>
        <w:rPr>
          <w:rFonts w:ascii="Arial" w:hAnsi="Arial" w:eastAsia="Arial" w:cs="Arial"/>
          <w:sz w:val="22"/>
          <w:szCs w:val="22"/>
        </w:rPr>
        <w:t xml:space="preserve">El concepto de esfuerzo
Diagrama esfuerzo deformación
Comportamiento elástico contra comportamiento plástico de un
materia. / Torsión
Deformaciones en un eje circular
Ejes estáticamente indeterminados. / Evaluación de la segunda practica calificada y avance de proyecto. / Evaluación del Examen Parcial.</w:t>
      </w:r>
    </w:p>
    <w:p/>
    <w:p>
      <w:pPr>
        <w:jc w:val="left"/>
        <w:spacing/>
        <w:numPr>
          <w:ilvl w:val="0"/>
          <w:numId w:val="4"/>
        </w:numPr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Flexión y Deflexión de vigas / 20 horas</w:t>
      </w:r>
    </w:p>
    <w:p>
      <w:pPr>
        <w:jc w:val="both"/>
        <w:ind w:left="425" w:right="0" w:firstLine="0" w:hanging="0"/>
        <w:spacing w:after="0"/>
      </w:pPr>
      <w:r>
        <w:rPr>
          <w:rFonts w:ascii="Arial" w:hAnsi="Arial" w:eastAsia="Arial" w:cs="Arial"/>
          <w:sz w:val="22"/>
          <w:szCs w:val="22"/>
        </w:rPr>
        <w:t xml:space="preserve">Elemento simétrico sometido a flexión
pura
Deformaciones en un elemento simétrico
sometido a flexión pura
Esfuerzos y deformaciones en el rango elástico. / Transformaciones de esfuerzos y deformaciones
Esfuerzos principales. Esfuerzo cortante máximo
Círculo de Mohr para esfuerzo plano
Estado general de esfuerzos. / Deflexión de vigas
Deformación de una viga bajo carga transversal 
Ecuación de la curva elástica
Vigas estáticamente indeterminadas. / Evaluación de la tercera practica calificada y avance de proyecto.</w:t>
      </w:r>
    </w:p>
    <w:p/>
    <w:p>
      <w:pPr>
        <w:jc w:val="left"/>
        <w:spacing/>
        <w:numPr>
          <w:ilvl w:val="0"/>
          <w:numId w:val="4"/>
        </w:numPr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Columnas y Métodos de Energía / 20 horas</w:t>
      </w:r>
    </w:p>
    <w:p>
      <w:pPr>
        <w:jc w:val="both"/>
        <w:ind w:left="425" w:right="0" w:firstLine="0" w:hanging="0"/>
        <w:spacing w:after="0"/>
      </w:pPr>
      <w:r>
        <w:rPr>
          <w:rFonts w:ascii="Arial" w:hAnsi="Arial" w:eastAsia="Arial" w:cs="Arial"/>
          <w:sz w:val="22"/>
          <w:szCs w:val="22"/>
        </w:rPr>
        <w:t xml:space="preserve">Estabilidad de estructuras
Fórmula de Euler para columnas articuladas
Extensión de la fórmula de Euler para columnas
con otras condiciones de extremo. / Energía de deformación
Densidad de energía de deformación
Cargas de impacto
Diseño para cargas de impacto. / Evaluación de la cuarta practica calificada y avance de proyecto. / Evaluación del Examen Final.</w:t>
      </w:r>
    </w:p>
    <w:p/>
    <w:p>
      <w:pPr>
        <w:ind w:left="425" w:right="0" w:firstLine="0" w:hanging="0"/>
        <w:spacing w:before="0" w:after="0"/>
      </w:pPr>
      <w:r>
        <w:rPr>
          <w:rFonts w:ascii="Arial" w:hAnsi="Arial" w:eastAsia="Arial" w:cs="Arial"/>
          <w:sz w:val="18"/>
          <w:szCs w:val="18"/>
        </w:rPr>
        <w:t xml:space="preserve"> </w:t>
      </w:r>
    </w:p>
    <w:p>
      <w:pPr>
        <w:spacing w:after="0"/>
        <w:numPr>
          <w:ilvl w:val="0"/>
          <w:numId w:val="1"/>
        </w:numPr>
      </w:pPr>
      <w:r>
        <w:rPr>
          <w:rFonts w:ascii="Arial" w:hAnsi="Arial" w:eastAsia="Arial" w:cs="Arial"/>
          <w:sz w:val="24"/>
          <w:szCs w:val="24"/>
          <w:b w:val="1"/>
          <w:bCs w:val="1"/>
        </w:rPr>
        <w:t xml:space="preserve">LABORATORIOS Y EXPERIENCIAS PRÁCTICAS.</w:t>
      </w:r>
    </w:p>
    <w:p>
      <w:pPr>
        <w:ind w:left="425" w:right="0" w:firstLine="0" w:hanging="0"/>
        <w:spacing w:before="0" w:after="0"/>
      </w:pPr>
      <w:r>
        <w:rPr>
          <w:rFonts w:ascii="Arial" w:hAnsi="Arial" w:eastAsia="Arial" w:cs="Arial"/>
          <w:sz w:val="18"/>
          <w:szCs w:val="18"/>
        </w:rPr>
        <w:t xml:space="preserve"> </w:t>
      </w:r>
    </w:p>
    <w:p>
      <w:pPr>
        <w:ind w:left="425" w:right="0" w:firstLine="0" w:hanging="0"/>
        <w:spacing w:before="0" w:after="0"/>
      </w:pPr>
      <w:r>
        <w:rPr>
          <w:rFonts w:ascii="Arial" w:hAnsi="Arial" w:eastAsia="Arial" w:cs="Arial"/>
          <w:sz w:val="18"/>
          <w:szCs w:val="18"/>
        </w:rPr>
        <w:t xml:space="preserve"> </w:t>
      </w:r>
    </w:p>
    <w:p>
      <w:pPr>
        <w:ind w:left="425" w:right="0" w:firstLine="0" w:hanging="0"/>
        <w:spacing w:before="0" w:after="0"/>
      </w:pPr>
      <w:r>
        <w:rPr>
          <w:rFonts w:ascii="Arial" w:hAnsi="Arial" w:eastAsia="Arial" w:cs="Arial"/>
          <w:sz w:val="18"/>
          <w:szCs w:val="18"/>
        </w:rPr>
        <w:t xml:space="preserve"> </w:t>
      </w:r>
    </w:p>
    <w:p>
      <w:pPr>
        <w:spacing w:after="0"/>
        <w:numPr>
          <w:ilvl w:val="0"/>
          <w:numId w:val="1"/>
        </w:numPr>
      </w:pPr>
      <w:r>
        <w:rPr>
          <w:rFonts w:ascii="Arial" w:hAnsi="Arial" w:eastAsia="Arial" w:cs="Arial"/>
          <w:sz w:val="24"/>
          <w:szCs w:val="24"/>
          <w:b w:val="1"/>
          <w:bCs w:val="1"/>
        </w:rPr>
        <w:t xml:space="preserve">METODOLOGÍA.</w:t>
      </w:r>
    </w:p>
    <w:p>
      <w:pPr>
        <w:ind w:left="425" w:right="0" w:firstLine="0" w:hanging="0"/>
        <w:spacing w:before="0" w:after="0"/>
      </w:pPr>
      <w:r>
        <w:rPr>
          <w:rFonts w:ascii="Arial" w:hAnsi="Arial" w:eastAsia="Arial" w:cs="Arial"/>
          <w:sz w:val="18"/>
          <w:szCs w:val="18"/>
        </w:rPr>
        <w:t xml:space="preserve"> </w:t>
      </w:r>
    </w:p>
    <w:p>
      <w:pPr>
        <w:jc w:val="both"/>
        <w:ind w:left="425" w:right="0" w:firstLine="0" w:hanging="0"/>
        <w:spacing w:after="0"/>
      </w:pPr>
      <w:r>
        <w:rPr>
          <w:rFonts w:ascii="Arial" w:hAnsi="Arial" w:eastAsia="Arial" w:cs="Arial"/>
          <w:sz w:val="22"/>
          <w:szCs w:val="22"/>
        </w:rPr>
        <w:t xml:space="preserve">El curso se desarrolla mediante sesiones de teoría y práctica. En las sesiones teóricas, el docente expone los conceptos clave, normas aplicables y fundamentos técnicos, utilizando ejemplos representativos del contexto profesional. En las sesiones prácticas, se resuelven ejercicios, se analizan situaciones reales y se aplican procedimientos técnicos para reforzar el aprendizaje. En todas las sesiones se promueve la participación activa del estudiante, el trabajo colaborativo y la aplicación del conocimiento a problemas contextualizados.</w:t>
      </w:r>
    </w:p>
    <w:p>
      <w:pPr>
        <w:ind w:left="425" w:right="0" w:firstLine="0" w:hanging="0"/>
        <w:spacing w:before="0" w:after="0"/>
      </w:pPr>
      <w:r>
        <w:rPr>
          <w:rFonts w:ascii="Arial" w:hAnsi="Arial" w:eastAsia="Arial" w:cs="Arial"/>
          <w:sz w:val="18"/>
          <w:szCs w:val="18"/>
        </w:rPr>
        <w:t xml:space="preserve"> </w:t>
      </w:r>
    </w:p>
    <w:p>
      <w:pPr>
        <w:ind w:left="425" w:right="0" w:firstLine="0" w:hanging="0"/>
        <w:spacing w:before="0" w:after="0"/>
      </w:pPr>
      <w:r>
        <w:rPr>
          <w:rFonts w:ascii="Arial" w:hAnsi="Arial" w:eastAsia="Arial" w:cs="Arial"/>
          <w:sz w:val="18"/>
          <w:szCs w:val="18"/>
        </w:rPr>
        <w:t xml:space="preserve"> </w:t>
      </w:r>
    </w:p>
    <w:p>
      <w:pPr>
        <w:spacing w:after="0"/>
        <w:numPr>
          <w:ilvl w:val="0"/>
          <w:numId w:val="1"/>
        </w:numPr>
      </w:pPr>
      <w:r>
        <w:rPr>
          <w:rFonts w:ascii="Arial" w:hAnsi="Arial" w:eastAsia="Arial" w:cs="Arial"/>
          <w:sz w:val="24"/>
          <w:szCs w:val="24"/>
          <w:b w:val="1"/>
          <w:bCs w:val="1"/>
        </w:rPr>
        <w:t xml:space="preserve">FORMULA DE EVALUACION.</w:t>
      </w:r>
    </w:p>
    <w:p>
      <w:pPr>
        <w:ind w:left="425" w:right="0" w:firstLine="0" w:hanging="0"/>
        <w:spacing w:before="0" w:after="0"/>
      </w:pPr>
      <w:r>
        <w:rPr>
          <w:rFonts w:ascii="Arial" w:hAnsi="Arial" w:eastAsia="Arial" w:cs="Arial"/>
          <w:sz w:val="18"/>
          <w:szCs w:val="18"/>
        </w:rPr>
        <w:t xml:space="preserve"> </w:t>
      </w:r>
    </w:p>
    <w:p>
      <w:pPr>
        <w:ind w:left="425" w:right="0" w:firstLine="0" w:hanging="0"/>
        <w:spacing w:after="0"/>
      </w:pPr>
      <w:r>
        <w:rPr>
          <w:rFonts w:ascii="Arial" w:hAnsi="Arial" w:eastAsia="Arial" w:cs="Arial"/>
          <w:sz w:val="22"/>
          <w:szCs w:val="22"/>
        </w:rPr>
        <w:t xml:space="preserve">Sistema de Evaluación: F. Cálculo del Promedio Final:</w:t>
      </w:r>
    </w:p>
    <w:p/>
    <w:p>
      <w:pPr>
        <w:ind w:left="425" w:right="0" w:firstLine="0" w:hanging="0"/>
        <w:spacing w:after="0"/>
      </w:pPr>
      <w:r>
        <w:rPr>
          <w:rFonts w:ascii="Arial" w:hAnsi="Arial" w:eastAsia="Arial" w:cs="Arial"/>
          <w:sz w:val="22"/>
          <w:szCs w:val="22"/>
        </w:rPr>
        <w:t xml:space="preserve">Examen Parcial: 	 Peso 1</w:t>
      </w:r>
    </w:p>
    <w:p>
      <w:pPr>
        <w:ind w:left="425" w:right="0" w:firstLine="0" w:hanging="0"/>
        <w:spacing w:after="0"/>
      </w:pPr>
      <w:r>
        <w:rPr>
          <w:rFonts w:ascii="Arial" w:hAnsi="Arial" w:eastAsia="Arial" w:cs="Arial"/>
          <w:sz w:val="22"/>
          <w:szCs w:val="22"/>
        </w:rPr>
        <w:t xml:space="preserve">Examen Final: 	 Peso 2</w:t>
      </w:r>
    </w:p>
    <w:p>
      <w:pPr>
        <w:ind w:left="425" w:right="0" w:firstLine="0" w:hanging="0"/>
        <w:spacing w:after="0"/>
      </w:pPr>
      <w:r>
        <w:rPr>
          <w:rFonts w:ascii="Arial" w:hAnsi="Arial" w:eastAsia="Arial" w:cs="Arial"/>
          <w:sz w:val="22"/>
          <w:szCs w:val="22"/>
        </w:rPr>
        <w:t xml:space="preserve">Promedio de prácticas o trabajos calificados: 	 Peso 1. Cuatro prácticas desarrolladas en clase y desarrollo de un proyecto.</w:t>
      </w:r>
    </w:p>
    <w:p>
      <w:pPr>
        <w:ind w:left="425" w:right="0" w:firstLine="0" w:hanging="0"/>
        <w:spacing w:before="0" w:after="0"/>
      </w:pPr>
      <w:r>
        <w:rPr>
          <w:rFonts w:ascii="Arial" w:hAnsi="Arial" w:eastAsia="Arial" w:cs="Arial"/>
          <w:sz w:val="18"/>
          <w:szCs w:val="18"/>
        </w:rPr>
        <w:t xml:space="preserve"> </w:t>
      </w:r>
    </w:p>
    <w:p>
      <w:pPr>
        <w:ind w:left="425" w:right="0" w:firstLine="0" w:hanging="0"/>
        <w:spacing w:before="0" w:after="0"/>
      </w:pPr>
      <w:r>
        <w:rPr>
          <w:rFonts w:ascii="Arial" w:hAnsi="Arial" w:eastAsia="Arial" w:cs="Arial"/>
          <w:sz w:val="18"/>
          <w:szCs w:val="18"/>
        </w:rPr>
        <w:t xml:space="preserve"> </w:t>
      </w:r>
    </w:p>
    <w:p>
      <w:pPr>
        <w:spacing w:after="0"/>
        <w:numPr>
          <w:ilvl w:val="0"/>
          <w:numId w:val="1"/>
        </w:numPr>
      </w:pPr>
      <w:r>
        <w:rPr>
          <w:rFonts w:ascii="Arial" w:hAnsi="Arial" w:eastAsia="Arial" w:cs="Arial"/>
          <w:sz w:val="24"/>
          <w:szCs w:val="24"/>
          <w:b w:val="1"/>
          <w:bCs w:val="1"/>
        </w:rPr>
        <w:t xml:space="preserve">BIBLIOGRAFÍA.</w:t>
      </w:r>
    </w:p>
    <w:p>
      <w:pPr>
        <w:ind w:left="425" w:right="0" w:firstLine="0" w:hanging="0"/>
        <w:spacing w:before="0" w:after="0"/>
      </w:pPr>
      <w:r>
        <w:rPr>
          <w:rFonts w:ascii="Arial" w:hAnsi="Arial" w:eastAsia="Arial" w:cs="Arial"/>
          <w:sz w:val="18"/>
          <w:szCs w:val="18"/>
        </w:rPr>
        <w:t xml:space="preserve"> </w:t>
      </w:r>
    </w:p>
    <w:p>
      <w:pPr>
        <w:jc w:val="both"/>
        <w:ind w:left="425" w:right="0" w:firstLine="0" w:hanging="0"/>
        <w:spacing w:after="0"/>
      </w:pPr>
      <w:r>
        <w:rPr>
          <w:rFonts w:ascii="Arial" w:hAnsi="Arial" w:eastAsia="Arial" w:cs="Arial"/>
          <w:sz w:val="22"/>
          <w:szCs w:val="22"/>
          <w:b w:val="1"/>
          <w:bCs w:val="1"/>
          <w:i w:val="1"/>
          <w:iCs w:val="1"/>
        </w:rPr>
        <w:t xml:space="preserve">Obligatorias:</w:t>
      </w:r>
    </w:p>
    <w:p>
      <w:pPr>
        <w:jc w:val="both"/>
        <w:spacing w:after="0"/>
        <w:numPr>
          <w:ilvl w:val="0"/>
          <w:numId w:val="2"/>
        </w:numPr>
      </w:pPr>
      <w:r>
        <w:rPr>
          <w:rFonts w:ascii="Arial" w:hAnsi="Arial" w:eastAsia="Arial" w:cs="Arial"/>
          <w:sz w:val="22"/>
          <w:szCs w:val="22"/>
        </w:rPr>
        <w:t xml:space="preserve">Beer, F. P., Johnston, E. R. (2015). Mecánica de materiales (7ma ed.). McGraw-Hill.</w:t>
      </w:r>
    </w:p>
    <w:p>
      <w:pPr>
        <w:ind w:left="425" w:right="0" w:firstLine="0" w:hanging="0"/>
        <w:spacing w:before="0" w:after="0"/>
      </w:pPr>
      <w:r>
        <w:rPr>
          <w:rFonts w:ascii="Arial" w:hAnsi="Arial" w:eastAsia="Arial" w:cs="Arial"/>
          <w:sz w:val="18"/>
          <w:szCs w:val="18"/>
        </w:rPr>
        <w:t xml:space="preserve"> </w:t>
      </w:r>
    </w:p>
    <w:p>
      <w:pPr>
        <w:jc w:val="both"/>
        <w:ind w:left="425" w:right="0" w:firstLine="0" w:hanging="0"/>
        <w:spacing w:after="0"/>
      </w:pPr>
      <w:r>
        <w:rPr>
          <w:rFonts w:ascii="Arial" w:hAnsi="Arial" w:eastAsia="Arial" w:cs="Arial"/>
          <w:sz w:val="22"/>
          <w:szCs w:val="22"/>
          <w:b w:val="1"/>
          <w:bCs w:val="1"/>
          <w:i w:val="1"/>
          <w:iCs w:val="1"/>
        </w:rPr>
        <w:t xml:space="preserve">Complementarias:</w:t>
      </w:r>
    </w:p>
    <w:p>
      <w:pPr>
        <w:jc w:val="both"/>
        <w:spacing w:after="0"/>
        <w:numPr>
          <w:ilvl w:val="0"/>
          <w:numId w:val="2"/>
        </w:numPr>
      </w:pPr>
      <w:r>
        <w:rPr>
          <w:rFonts w:ascii="Arial" w:hAnsi="Arial" w:eastAsia="Arial" w:cs="Arial"/>
          <w:sz w:val="22"/>
          <w:szCs w:val="22"/>
        </w:rPr>
        <w:t xml:space="preserve">Hibbeler, R. C. (2013). Mechanics of materials (9th ed.). Prentice Hall.</w:t>
      </w:r>
    </w:p>
    <w:p>
      <w:pPr>
        <w:jc w:val="both"/>
        <w:spacing w:after="0"/>
        <w:numPr>
          <w:ilvl w:val="0"/>
          <w:numId w:val="2"/>
        </w:numPr>
      </w:pPr>
      <w:r>
        <w:rPr>
          <w:rFonts w:ascii="Arial" w:hAnsi="Arial" w:eastAsia="Arial" w:cs="Arial"/>
          <w:sz w:val="22"/>
          <w:szCs w:val="22"/>
        </w:rPr>
        <w:t xml:space="preserve">Gere, J. M., Goodno, B. G. (2013). Mechanics of materials (8th ed.). Cengage Learning.</w:t>
      </w:r>
    </w:p>
    <w:p>
      <w:pPr>
        <w:jc w:val="both"/>
        <w:spacing w:after="0"/>
        <w:numPr>
          <w:ilvl w:val="0"/>
          <w:numId w:val="2"/>
        </w:numPr>
      </w:pPr>
      <w:r>
        <w:rPr>
          <w:rFonts w:ascii="Arial" w:hAnsi="Arial" w:eastAsia="Arial" w:cs="Arial"/>
          <w:sz w:val="22"/>
          <w:szCs w:val="22"/>
        </w:rPr>
        <w:t xml:space="preserve">Meriam, J. L., Kraige, L. G. (2020). Engineering mechanics: Statics (9th ed., SI version). John Wiley and Sons.</w:t>
      </w:r>
    </w:p>
    <w:p>
      <w:pPr>
        <w:ind w:left="425" w:right="0" w:firstLine="0" w:hanging="0"/>
        <w:spacing w:before="0" w:after="0"/>
      </w:pPr>
      <w:r>
        <w:rPr>
          <w:rFonts w:ascii="Arial" w:hAnsi="Arial" w:eastAsia="Arial" w:cs="Arial"/>
          <w:sz w:val="18"/>
          <w:szCs w:val="18"/>
        </w:rPr>
        <w:t xml:space="preserve"> </w:t>
      </w:r>
    </w:p>
    <w:p>
      <w:pPr>
        <w:ind w:left="425" w:right="0" w:firstLine="0" w:hanging="0"/>
        <w:spacing w:before="0" w:after="0"/>
      </w:pPr>
      <w:r>
        <w:rPr>
          <w:rFonts w:ascii="Arial" w:hAnsi="Arial" w:eastAsia="Arial" w:cs="Arial"/>
          <w:sz w:val="18"/>
          <w:szCs w:val="18"/>
        </w:rPr>
        <w:t xml:space="preserve"> </w:t>
      </w:r>
    </w:p>
    <w:sectPr>
      <w:pgSz w:orient="portrait" w:w="11905.511811023621703498065471649169921875" w:h="16837.795275590549863409250974655151367187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23F6161"/>
    <w:multiLevelType w:val="multilevel"/>
    <w:lvl w:ilvl="0">
      <w:start w:val="1"/>
      <w:numFmt w:val="upperRoman"/>
      <w:suff w:val="tab"/>
      <w:lvlText w:val="%1."/>
      <w:lvlJc w:val="left"/>
      <w:pPr>
        <w:tabs>
          <w:tab w:val="num"/>
        </w:tabs>
        <w:ind w:left="425" w:hanging="360"/>
      </w:pPr>
      <w:rPr>
        <w:rFonts/>
      </w:rPr>
    </w:lvl>
  </w:abstractNum>
  <w:abstractNum w:abstractNumId="2">
    <w:nsid w:val="7D1C422E"/>
    <w:multiLevelType w:val="singleLevel"/>
    <w:lvl w:ilvl="0">
      <w:start w:val="1"/>
      <w:numFmt w:val="bullet"/>
      <w:suff w:val="tab"/>
      <w:lvlText w:val="•"/>
      <w:pPr>
        <w:tabs>
          <w:tab w:val="num" w:pos="750"/>
        </w:tabs>
        <w:ind w:left="750" w:hanging="300"/>
      </w:pPr>
      <w:rPr>
        <w:rFonts/>
      </w:rPr>
    </w:lvl>
  </w:abstractNum>
  <w:abstractNum w:abstractNumId="3">
    <w:nsid w:val="E4DD85A0"/>
    <w:multiLevelType w:val="singleLevel"/>
    <w:lvl w:ilvl="0">
      <w:start w:val="1"/>
      <w:numFmt w:val="decimal"/>
      <w:suff w:val="tab"/>
      <w:lvlText w:val="%1."/>
      <w:pPr>
        <w:tabs>
          <w:tab w:val="num" w:pos="425"/>
        </w:tabs>
        <w:ind w:left="425" w:hanging="200"/>
      </w:pPr>
      <w:rPr>
        <w:rFonts/>
      </w:rPr>
    </w:lvl>
  </w:abstractNum>
  <w:abstractNum w:abstractNumId="4">
    <w:nsid w:val="41E48A7B"/>
    <w:multiLevelType w:val="singleLevel"/>
    <w:lvl w:ilvl="0">
      <w:start w:val="1"/>
      <w:numFmt w:val="decimal"/>
      <w:suff w:val="tab"/>
      <w:lvlText w:val="%1."/>
      <w:pPr>
        <w:tabs>
          <w:tab w:val="num" w:pos="425"/>
        </w:tabs>
        <w:ind w:left="425" w:hanging="20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s-P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s-P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2025-12-02T08:01:46-08:00</dcterms:created>
  <dcterms:modified xsi:type="dcterms:W3CDTF">2025-12-02T08:01:46-08:00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